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E80C" w14:textId="3567F535" w:rsidR="00603AB8" w:rsidRPr="00280932" w:rsidRDefault="00603AB8" w:rsidP="009B73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id="0" w:name="_Hlk129122666"/>
      <w:r w:rsidRPr="0028093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REGULAMIN </w:t>
      </w:r>
      <w:r w:rsidR="00D649DC" w:rsidRPr="00280932">
        <w:rPr>
          <w:rStyle w:val="normaltextrun"/>
          <w:rFonts w:ascii="Calibri" w:hAnsi="Calibri" w:cs="Calibri"/>
          <w:b/>
          <w:bCs/>
          <w:sz w:val="28"/>
          <w:szCs w:val="28"/>
        </w:rPr>
        <w:t>MIĘDZY</w:t>
      </w:r>
      <w:r w:rsidRPr="00280932">
        <w:rPr>
          <w:rStyle w:val="normaltextrun"/>
          <w:rFonts w:ascii="Calibri" w:hAnsi="Calibri" w:cs="Calibri"/>
          <w:b/>
          <w:bCs/>
          <w:sz w:val="28"/>
          <w:szCs w:val="28"/>
        </w:rPr>
        <w:t>SZKOLNEGO KONKURSU</w:t>
      </w:r>
    </w:p>
    <w:p w14:paraId="5DAA6EA1" w14:textId="505A4A9E" w:rsidR="00D649DC" w:rsidRPr="00280932" w:rsidRDefault="00D649DC" w:rsidP="009B73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80932">
        <w:rPr>
          <w:rStyle w:val="normaltextrun"/>
          <w:rFonts w:ascii="Calibri" w:hAnsi="Calibri" w:cs="Calibri"/>
          <w:b/>
          <w:bCs/>
          <w:sz w:val="28"/>
          <w:szCs w:val="28"/>
        </w:rPr>
        <w:t>dla klas ósmych</w:t>
      </w:r>
    </w:p>
    <w:p w14:paraId="6CDEF9F6" w14:textId="77777777" w:rsidR="00603AB8" w:rsidRPr="00280932" w:rsidRDefault="00603AB8" w:rsidP="00603A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ndara Light" w:hAnsi="Candara Light" w:cs="Calibri"/>
          <w:b/>
          <w:bCs/>
          <w:iCs/>
          <w:color w:val="CC0000"/>
          <w:sz w:val="32"/>
          <w:szCs w:val="28"/>
        </w:rPr>
      </w:pPr>
      <w:r w:rsidRPr="00280932">
        <w:rPr>
          <w:rStyle w:val="normaltextrun"/>
          <w:rFonts w:ascii="Candara Light" w:hAnsi="Candara Light" w:cs="Calibri"/>
          <w:b/>
          <w:bCs/>
          <w:iCs/>
          <w:color w:val="CC0000"/>
          <w:sz w:val="32"/>
          <w:szCs w:val="28"/>
        </w:rPr>
        <w:t>MOTYWY LITERACKIE </w:t>
      </w:r>
      <w:r w:rsidRPr="00280932">
        <w:rPr>
          <w:rStyle w:val="normaltextrun"/>
          <w:rFonts w:ascii="Candara Light" w:hAnsi="Candara Light"/>
          <w:b/>
          <w:bCs/>
          <w:iCs/>
          <w:color w:val="CC0000"/>
          <w:sz w:val="32"/>
          <w:szCs w:val="28"/>
        </w:rPr>
        <w:t> </w:t>
      </w:r>
    </w:p>
    <w:bookmarkEnd w:id="0"/>
    <w:p w14:paraId="3EF52AD4" w14:textId="6FA9A422" w:rsidR="00603AB8" w:rsidRDefault="00603AB8" w:rsidP="00603A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CB700AB" w14:textId="77777777" w:rsidR="00D82D47" w:rsidRDefault="00D82D47" w:rsidP="00603A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78CA4D" w14:textId="77777777" w:rsidR="00603AB8" w:rsidRPr="00603AB8" w:rsidRDefault="00603AB8" w:rsidP="00603A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CELE KONKURSU:</w:t>
      </w:r>
      <w:r w:rsidRPr="00603AB8">
        <w:rPr>
          <w:rStyle w:val="normaltextrun"/>
          <w:rFonts w:ascii="Calibri" w:hAnsi="Calibri" w:cs="Calibri"/>
          <w:b/>
          <w:bCs/>
          <w:sz w:val="22"/>
          <w:szCs w:val="22"/>
        </w:rPr>
        <w:t> </w:t>
      </w:r>
      <w:r w:rsidRPr="00603AB8">
        <w:rPr>
          <w:rStyle w:val="normaltextrun"/>
          <w:b/>
          <w:bCs/>
        </w:rPr>
        <w:t> </w:t>
      </w:r>
    </w:p>
    <w:p w14:paraId="5AF5CA28" w14:textId="77777777" w:rsidR="00603AB8" w:rsidRPr="00603AB8" w:rsidRDefault="00603AB8" w:rsidP="00DE1E30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Wdrażanie uczniów do samokształcenia i przygotowanie ich do egzaminu z języka polskiego w klasie </w:t>
      </w:r>
      <w:r w:rsidRPr="00603AB8">
        <w:rPr>
          <w:rStyle w:val="normaltextrun"/>
          <w:rFonts w:asciiTheme="minorHAnsi" w:hAnsiTheme="minorHAnsi" w:cstheme="minorHAnsi"/>
          <w:sz w:val="22"/>
          <w:szCs w:val="22"/>
        </w:rPr>
        <w:t>ósmej. </w:t>
      </w:r>
      <w:r w:rsidRPr="00603AB8">
        <w:rPr>
          <w:rStyle w:val="normaltextrun"/>
          <w:rFonts w:asciiTheme="minorHAnsi" w:hAnsiTheme="minorHAnsi" w:cstheme="minorHAnsi"/>
        </w:rPr>
        <w:t> </w:t>
      </w:r>
    </w:p>
    <w:p w14:paraId="225946BC" w14:textId="77777777" w:rsidR="00603AB8" w:rsidRPr="00603AB8" w:rsidRDefault="00603AB8" w:rsidP="00DE1E30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603AB8">
        <w:rPr>
          <w:rStyle w:val="normaltextrun"/>
          <w:rFonts w:asciiTheme="minorHAnsi" w:hAnsiTheme="minorHAnsi" w:cstheme="minorHAnsi"/>
          <w:sz w:val="22"/>
          <w:szCs w:val="22"/>
        </w:rPr>
        <w:t>Podniesienie poziomu kształcenia polonistycznego i informatycznego w szkole. </w:t>
      </w:r>
      <w:r w:rsidRPr="00603AB8">
        <w:rPr>
          <w:rStyle w:val="normaltextrun"/>
          <w:rFonts w:asciiTheme="minorHAnsi" w:hAnsiTheme="minorHAnsi" w:cstheme="minorHAnsi"/>
        </w:rPr>
        <w:t> </w:t>
      </w:r>
    </w:p>
    <w:p w14:paraId="55FB6AD8" w14:textId="77777777" w:rsidR="00603AB8" w:rsidRPr="00603AB8" w:rsidRDefault="00603AB8" w:rsidP="00DE1E30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603AB8">
        <w:rPr>
          <w:rStyle w:val="normaltextrun"/>
          <w:rFonts w:asciiTheme="minorHAnsi" w:hAnsiTheme="minorHAnsi" w:cstheme="minorHAnsi"/>
          <w:sz w:val="22"/>
          <w:szCs w:val="22"/>
        </w:rPr>
        <w:t>Kształtowanie umiejętności selekcji potrzebnych informacji.  </w:t>
      </w:r>
      <w:r w:rsidRPr="00603AB8">
        <w:rPr>
          <w:rStyle w:val="normaltextrun"/>
          <w:rFonts w:asciiTheme="minorHAnsi" w:hAnsiTheme="minorHAnsi" w:cstheme="minorHAnsi"/>
        </w:rPr>
        <w:t> </w:t>
      </w:r>
    </w:p>
    <w:p w14:paraId="293EC46D" w14:textId="77777777" w:rsidR="00603AB8" w:rsidRPr="00603AB8" w:rsidRDefault="00603AB8" w:rsidP="00DE1E30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03AB8">
        <w:rPr>
          <w:rStyle w:val="normaltextrun"/>
          <w:rFonts w:asciiTheme="minorHAnsi" w:hAnsiTheme="minorHAnsi" w:cstheme="minorHAnsi"/>
          <w:sz w:val="22"/>
          <w:szCs w:val="22"/>
        </w:rPr>
        <w:t>Rozwijanie umiejętności posługiwania się technologią informacyjną, komputerową, oprogramowaniem graficznym.   </w:t>
      </w:r>
    </w:p>
    <w:p w14:paraId="680248E9" w14:textId="6B1CDEC9" w:rsidR="00603AB8" w:rsidRPr="00603AB8" w:rsidRDefault="00603AB8" w:rsidP="00DE1E30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03AB8">
        <w:rPr>
          <w:rStyle w:val="normaltextrun"/>
          <w:rFonts w:asciiTheme="minorHAnsi" w:hAnsiTheme="minorHAnsi" w:cstheme="minorHAnsi"/>
          <w:sz w:val="22"/>
          <w:szCs w:val="22"/>
        </w:rPr>
        <w:t xml:space="preserve">Podkreślenie potencjału </w:t>
      </w:r>
      <w:r w:rsidR="00243EFE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F92971" w:rsidRPr="00603AB8">
        <w:rPr>
          <w:rStyle w:val="normaltextrun"/>
          <w:rFonts w:asciiTheme="minorHAnsi" w:hAnsiTheme="minorHAnsi" w:cstheme="minorHAnsi"/>
          <w:sz w:val="22"/>
          <w:szCs w:val="22"/>
        </w:rPr>
        <w:t>nternetu</w:t>
      </w:r>
      <w:r w:rsidRPr="00603AB8">
        <w:rPr>
          <w:rStyle w:val="normaltextrun"/>
          <w:rFonts w:asciiTheme="minorHAnsi" w:hAnsiTheme="minorHAnsi" w:cstheme="minorHAnsi"/>
          <w:sz w:val="22"/>
          <w:szCs w:val="22"/>
        </w:rPr>
        <w:t xml:space="preserve"> do wykorzystania w edukacji.  </w:t>
      </w:r>
    </w:p>
    <w:p w14:paraId="3AB3FF24" w14:textId="77777777" w:rsidR="00603AB8" w:rsidRPr="00603AB8" w:rsidRDefault="00603AB8" w:rsidP="00DE1E30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03AB8">
        <w:rPr>
          <w:rStyle w:val="normaltextrun"/>
          <w:rFonts w:asciiTheme="minorHAnsi" w:hAnsiTheme="minorHAnsi" w:cstheme="minorHAnsi"/>
          <w:sz w:val="22"/>
          <w:szCs w:val="22"/>
        </w:rPr>
        <w:t>Ujawnianie i rozwijanie talentów informatycznych.  </w:t>
      </w:r>
    </w:p>
    <w:p w14:paraId="264FE285" w14:textId="77777777" w:rsidR="00603AB8" w:rsidRPr="00603AB8" w:rsidRDefault="00603AB8" w:rsidP="00DE1E30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03AB8">
        <w:rPr>
          <w:rStyle w:val="normaltextrun"/>
          <w:rFonts w:asciiTheme="minorHAnsi" w:hAnsiTheme="minorHAnsi" w:cstheme="minorHAnsi"/>
          <w:sz w:val="22"/>
          <w:szCs w:val="22"/>
        </w:rPr>
        <w:t>Motywowanie uczniów do samodzielnego poszerzania wiedzy i zdobywania nowych umiejętności.  </w:t>
      </w:r>
    </w:p>
    <w:p w14:paraId="61B1C502" w14:textId="77777777" w:rsidR="00603AB8" w:rsidRPr="00603AB8" w:rsidRDefault="00603AB8" w:rsidP="00DE1E30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03AB8">
        <w:rPr>
          <w:rStyle w:val="normaltextrun"/>
          <w:rFonts w:asciiTheme="minorHAnsi" w:hAnsiTheme="minorHAnsi" w:cstheme="minorHAnsi"/>
          <w:sz w:val="22"/>
          <w:szCs w:val="22"/>
        </w:rPr>
        <w:t>Promowanie osiągnięć uczniów.  </w:t>
      </w:r>
    </w:p>
    <w:p w14:paraId="7BDFBC82" w14:textId="77777777" w:rsidR="00603AB8" w:rsidRDefault="00603AB8" w:rsidP="00603AB8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4FBED0" w14:textId="77777777" w:rsidR="00603AB8" w:rsidRDefault="00603AB8" w:rsidP="00603A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WARUNKI KONKURSU: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580781" w14:textId="13E72196" w:rsidR="00603AB8" w:rsidRPr="00603AB8" w:rsidRDefault="00603AB8" w:rsidP="00DE1E30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 przeznaczony jest dla uczniów klas ósmych </w:t>
      </w:r>
      <w:r w:rsidR="00F92971">
        <w:rPr>
          <w:rStyle w:val="normaltextrun"/>
          <w:rFonts w:ascii="Calibri" w:hAnsi="Calibri" w:cs="Calibri"/>
          <w:sz w:val="22"/>
          <w:szCs w:val="22"/>
        </w:rPr>
        <w:t>szkół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92971">
        <w:rPr>
          <w:rStyle w:val="normaltextrun"/>
          <w:rFonts w:ascii="Calibri" w:hAnsi="Calibri" w:cs="Calibri"/>
          <w:sz w:val="22"/>
          <w:szCs w:val="22"/>
        </w:rPr>
        <w:t>p</w:t>
      </w:r>
      <w:r>
        <w:rPr>
          <w:rStyle w:val="normaltextrun"/>
          <w:rFonts w:ascii="Calibri" w:hAnsi="Calibri" w:cs="Calibri"/>
          <w:sz w:val="22"/>
          <w:szCs w:val="22"/>
        </w:rPr>
        <w:t>odstawo</w:t>
      </w:r>
      <w:r w:rsidR="00F92971">
        <w:rPr>
          <w:rStyle w:val="normaltextrun"/>
          <w:rFonts w:ascii="Calibri" w:hAnsi="Calibri" w:cs="Calibri"/>
          <w:sz w:val="22"/>
          <w:szCs w:val="22"/>
        </w:rPr>
        <w:t>wych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w Bydgoszczy. </w:t>
      </w:r>
      <w:r w:rsidRPr="00603AB8">
        <w:rPr>
          <w:rStyle w:val="normaltextrun"/>
        </w:rPr>
        <w:t> </w:t>
      </w:r>
    </w:p>
    <w:p w14:paraId="7B24C6D0" w14:textId="521484B6" w:rsidR="00603AB8" w:rsidRPr="00603AB8" w:rsidRDefault="00603AB8" w:rsidP="00DE1E30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Konkurs obejmuje treści podstawy programowej z przedmiotów język polski i informatyka w szkole podstawowej. </w:t>
      </w:r>
      <w:r w:rsidRPr="00603AB8">
        <w:rPr>
          <w:rStyle w:val="normaltextrun"/>
        </w:rPr>
        <w:t> </w:t>
      </w:r>
    </w:p>
    <w:p w14:paraId="4CEC0994" w14:textId="77777777" w:rsidR="00603AB8" w:rsidRPr="00603AB8" w:rsidRDefault="00603AB8" w:rsidP="00DE1E30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Konkurs polega na samodzielnym wykonaniu prezentacji na temat motywów w poznanych lekturach. </w:t>
      </w:r>
      <w:r w:rsidRPr="00603AB8">
        <w:rPr>
          <w:rStyle w:val="normaltextrun"/>
        </w:rPr>
        <w:t> </w:t>
      </w:r>
    </w:p>
    <w:p w14:paraId="6CA2A2DE" w14:textId="48D97AB6" w:rsidR="00313982" w:rsidRPr="00313982" w:rsidRDefault="00603AB8" w:rsidP="00DE1E30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Uczniowie </w:t>
      </w:r>
      <w:r w:rsidR="00F92971">
        <w:rPr>
          <w:rStyle w:val="normaltextrun"/>
          <w:rFonts w:ascii="Calibri" w:hAnsi="Calibri" w:cs="Calibri"/>
          <w:sz w:val="22"/>
          <w:szCs w:val="22"/>
        </w:rPr>
        <w:t>wybierają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jeden motyw spośród p</w:t>
      </w:r>
      <w:r w:rsidR="00313982">
        <w:rPr>
          <w:rStyle w:val="normaltextrun"/>
          <w:rFonts w:ascii="Calibri" w:hAnsi="Calibri" w:cs="Calibri"/>
          <w:sz w:val="22"/>
          <w:szCs w:val="22"/>
        </w:rPr>
        <w:t>odanych poniżej:</w:t>
      </w:r>
    </w:p>
    <w:p w14:paraId="364F14D0" w14:textId="77777777" w:rsidR="00313982" w:rsidRPr="001438EE" w:rsidRDefault="00313982" w:rsidP="00313982">
      <w:pPr>
        <w:pStyle w:val="Akapitzlist"/>
        <w:numPr>
          <w:ilvl w:val="0"/>
          <w:numId w:val="17"/>
        </w:numPr>
        <w:spacing w:after="0" w:line="240" w:lineRule="auto"/>
        <w:ind w:firstLine="981"/>
        <w:rPr>
          <w:color w:val="2E74B5" w:themeColor="accent5" w:themeShade="BF"/>
        </w:rPr>
      </w:pPr>
      <w:r w:rsidRPr="001438EE">
        <w:rPr>
          <w:color w:val="2E74B5" w:themeColor="accent5" w:themeShade="BF"/>
        </w:rPr>
        <w:t>Motyw winy i kary.</w:t>
      </w:r>
    </w:p>
    <w:p w14:paraId="12DE3446" w14:textId="77777777" w:rsidR="00313982" w:rsidRPr="001438EE" w:rsidRDefault="00313982" w:rsidP="00313982">
      <w:pPr>
        <w:pStyle w:val="Akapitzlist"/>
        <w:numPr>
          <w:ilvl w:val="0"/>
          <w:numId w:val="17"/>
        </w:numPr>
        <w:spacing w:after="0" w:line="240" w:lineRule="auto"/>
        <w:ind w:firstLine="981"/>
        <w:rPr>
          <w:color w:val="2E74B5" w:themeColor="accent5" w:themeShade="BF"/>
        </w:rPr>
      </w:pPr>
      <w:r w:rsidRPr="001438EE">
        <w:rPr>
          <w:color w:val="2E74B5" w:themeColor="accent5" w:themeShade="BF"/>
        </w:rPr>
        <w:t>Motyw samotności.</w:t>
      </w:r>
    </w:p>
    <w:p w14:paraId="71882A8F" w14:textId="77777777" w:rsidR="00313982" w:rsidRPr="001438EE" w:rsidRDefault="00313982" w:rsidP="00313982">
      <w:pPr>
        <w:pStyle w:val="Akapitzlist"/>
        <w:numPr>
          <w:ilvl w:val="0"/>
          <w:numId w:val="17"/>
        </w:numPr>
        <w:spacing w:after="0" w:line="240" w:lineRule="auto"/>
        <w:ind w:firstLine="981"/>
        <w:rPr>
          <w:color w:val="2E74B5" w:themeColor="accent5" w:themeShade="BF"/>
        </w:rPr>
      </w:pPr>
      <w:r w:rsidRPr="001438EE">
        <w:rPr>
          <w:color w:val="2E74B5" w:themeColor="accent5" w:themeShade="BF"/>
        </w:rPr>
        <w:t>Motyw przemiany bohatera.</w:t>
      </w:r>
    </w:p>
    <w:p w14:paraId="0FD59495" w14:textId="77777777" w:rsidR="00313982" w:rsidRPr="001438EE" w:rsidRDefault="00313982" w:rsidP="00313982">
      <w:pPr>
        <w:pStyle w:val="Akapitzlist"/>
        <w:numPr>
          <w:ilvl w:val="0"/>
          <w:numId w:val="17"/>
        </w:numPr>
        <w:spacing w:after="0" w:line="240" w:lineRule="auto"/>
        <w:ind w:firstLine="981"/>
        <w:rPr>
          <w:color w:val="2E74B5" w:themeColor="accent5" w:themeShade="BF"/>
        </w:rPr>
      </w:pPr>
      <w:r w:rsidRPr="001438EE">
        <w:rPr>
          <w:color w:val="2E74B5" w:themeColor="accent5" w:themeShade="BF"/>
        </w:rPr>
        <w:t>Motyw niezgody sąsiedzkiej.</w:t>
      </w:r>
    </w:p>
    <w:p w14:paraId="0FB1C983" w14:textId="77777777" w:rsidR="00313982" w:rsidRPr="001438EE" w:rsidRDefault="00313982" w:rsidP="00313982">
      <w:pPr>
        <w:pStyle w:val="Akapitzlist"/>
        <w:numPr>
          <w:ilvl w:val="0"/>
          <w:numId w:val="17"/>
        </w:numPr>
        <w:spacing w:after="0" w:line="240" w:lineRule="auto"/>
        <w:ind w:firstLine="981"/>
        <w:rPr>
          <w:color w:val="2E74B5" w:themeColor="accent5" w:themeShade="BF"/>
        </w:rPr>
      </w:pPr>
      <w:r w:rsidRPr="001438EE">
        <w:rPr>
          <w:color w:val="2E74B5" w:themeColor="accent5" w:themeShade="BF"/>
        </w:rPr>
        <w:t>Motyw patriotyzmu i poświęcenia dla ojczyzny.</w:t>
      </w:r>
    </w:p>
    <w:p w14:paraId="328C4E9A" w14:textId="77777777" w:rsidR="00313982" w:rsidRPr="001438EE" w:rsidRDefault="00313982" w:rsidP="00313982">
      <w:pPr>
        <w:pStyle w:val="Akapitzlist"/>
        <w:numPr>
          <w:ilvl w:val="0"/>
          <w:numId w:val="17"/>
        </w:numPr>
        <w:spacing w:after="0" w:line="240" w:lineRule="auto"/>
        <w:ind w:firstLine="981"/>
        <w:rPr>
          <w:color w:val="2E74B5" w:themeColor="accent5" w:themeShade="BF"/>
        </w:rPr>
      </w:pPr>
      <w:r w:rsidRPr="001438EE">
        <w:rPr>
          <w:color w:val="2E74B5" w:themeColor="accent5" w:themeShade="BF"/>
        </w:rPr>
        <w:t>Motyw zemsty.</w:t>
      </w:r>
    </w:p>
    <w:p w14:paraId="4BB043A2" w14:textId="77777777" w:rsidR="00313982" w:rsidRPr="001438EE" w:rsidRDefault="00313982" w:rsidP="00313982">
      <w:pPr>
        <w:pStyle w:val="Akapitzlist"/>
        <w:numPr>
          <w:ilvl w:val="0"/>
          <w:numId w:val="17"/>
        </w:numPr>
        <w:spacing w:after="0" w:line="240" w:lineRule="auto"/>
        <w:ind w:firstLine="981"/>
        <w:rPr>
          <w:color w:val="2E74B5" w:themeColor="accent5" w:themeShade="BF"/>
        </w:rPr>
      </w:pPr>
      <w:r w:rsidRPr="001438EE">
        <w:rPr>
          <w:color w:val="2E74B5" w:themeColor="accent5" w:themeShade="BF"/>
        </w:rPr>
        <w:t>Motyw miłości.</w:t>
      </w:r>
    </w:p>
    <w:p w14:paraId="441F87F3" w14:textId="77777777" w:rsidR="00313982" w:rsidRPr="001438EE" w:rsidRDefault="00313982" w:rsidP="00313982">
      <w:pPr>
        <w:pStyle w:val="Akapitzlist"/>
        <w:numPr>
          <w:ilvl w:val="0"/>
          <w:numId w:val="17"/>
        </w:numPr>
        <w:spacing w:after="0" w:line="240" w:lineRule="auto"/>
        <w:ind w:firstLine="981"/>
        <w:rPr>
          <w:color w:val="2E74B5" w:themeColor="accent5" w:themeShade="BF"/>
        </w:rPr>
      </w:pPr>
      <w:r w:rsidRPr="001438EE">
        <w:rPr>
          <w:color w:val="2E74B5" w:themeColor="accent5" w:themeShade="BF"/>
        </w:rPr>
        <w:t>Motyw podróży.</w:t>
      </w:r>
    </w:p>
    <w:p w14:paraId="08AF56EA" w14:textId="77777777" w:rsidR="00313982" w:rsidRPr="001438EE" w:rsidRDefault="00313982" w:rsidP="00313982">
      <w:pPr>
        <w:pStyle w:val="Akapitzlist"/>
        <w:numPr>
          <w:ilvl w:val="0"/>
          <w:numId w:val="17"/>
        </w:numPr>
        <w:spacing w:after="0" w:line="240" w:lineRule="auto"/>
        <w:ind w:firstLine="981"/>
        <w:rPr>
          <w:color w:val="2E74B5" w:themeColor="accent5" w:themeShade="BF"/>
        </w:rPr>
      </w:pPr>
      <w:r w:rsidRPr="001438EE">
        <w:rPr>
          <w:color w:val="2E74B5" w:themeColor="accent5" w:themeShade="BF"/>
        </w:rPr>
        <w:t>Motyw przyjaźni.</w:t>
      </w:r>
    </w:p>
    <w:p w14:paraId="0C100341" w14:textId="2C4E7940" w:rsidR="00603AB8" w:rsidRPr="00C67C59" w:rsidRDefault="00603AB8" w:rsidP="00280932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Jeden uczeń może zgłosić w konkursie tylko jedną prezentację.</w:t>
      </w:r>
    </w:p>
    <w:p w14:paraId="5D599A85" w14:textId="77777777" w:rsidR="00603AB8" w:rsidRPr="00BA7A6A" w:rsidRDefault="00603AB8" w:rsidP="00DE1E30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Pierwszy slajd powinien zawierać: tytuł pracy, imię, nazwisko uczestnika, klasę. </w:t>
      </w:r>
      <w:r w:rsidRPr="00BA7A6A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2E6C2309" w14:textId="2DC1394E" w:rsidR="00603AB8" w:rsidRPr="00BA7A6A" w:rsidRDefault="00603AB8" w:rsidP="00DE1E30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Uczeń, który cytuje treści z </w:t>
      </w:r>
      <w:r w:rsidR="00F92971" w:rsidRPr="00BA7A6A">
        <w:rPr>
          <w:rStyle w:val="normaltextrun"/>
          <w:rFonts w:ascii="Calibri" w:hAnsi="Calibri" w:cs="Calibri"/>
          <w:sz w:val="22"/>
          <w:szCs w:val="22"/>
        </w:rPr>
        <w:t>Internetu</w:t>
      </w:r>
      <w:r>
        <w:rPr>
          <w:rStyle w:val="normaltextrun"/>
          <w:rFonts w:ascii="Calibri" w:hAnsi="Calibri" w:cs="Calibri"/>
          <w:sz w:val="22"/>
          <w:szCs w:val="22"/>
        </w:rPr>
        <w:t xml:space="preserve"> lub z publikacji papierowej, zobowiązany jest podać źródło informacji na końcu prezentacji. W tytule slajdu należy wpisać: </w:t>
      </w:r>
      <w:r w:rsidRPr="00603AB8">
        <w:rPr>
          <w:rStyle w:val="normaltextrun"/>
          <w:rFonts w:ascii="Calibri" w:hAnsi="Calibri" w:cs="Calibri"/>
          <w:sz w:val="22"/>
          <w:szCs w:val="22"/>
        </w:rPr>
        <w:t>Bibliografia</w:t>
      </w:r>
      <w:r>
        <w:rPr>
          <w:rStyle w:val="normaltextrun"/>
          <w:rFonts w:ascii="Calibri" w:hAnsi="Calibri" w:cs="Calibri"/>
          <w:sz w:val="22"/>
          <w:szCs w:val="22"/>
        </w:rPr>
        <w:t>. </w:t>
      </w:r>
      <w:r w:rsidRPr="00BA7A6A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0588EDEF" w14:textId="77777777" w:rsidR="00603AB8" w:rsidRPr="00603AB8" w:rsidRDefault="00603AB8" w:rsidP="00DE1E30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Pracę można wykonać w dowolnym, ogólnodostępnym programie do prezentacji (np. PowerPoint, Prezi, Canva). </w:t>
      </w:r>
      <w:r w:rsidRPr="00603AB8">
        <w:rPr>
          <w:rStyle w:val="normaltextrun"/>
        </w:rPr>
        <w:t> </w:t>
      </w:r>
    </w:p>
    <w:p w14:paraId="711C9F3F" w14:textId="7C3574AC" w:rsidR="00603AB8" w:rsidRPr="00603AB8" w:rsidRDefault="00603AB8" w:rsidP="00DE1E30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Projekty konkursowe muszą być przejawem oryginalnej twórczości uczestnika i nie mogą naruszać praw </w:t>
      </w:r>
      <w:r w:rsidR="00862B94">
        <w:rPr>
          <w:rStyle w:val="normaltextrun"/>
          <w:rFonts w:ascii="Calibri" w:hAnsi="Calibri" w:cs="Calibri"/>
          <w:sz w:val="22"/>
          <w:szCs w:val="22"/>
        </w:rPr>
        <w:t xml:space="preserve">innych </w:t>
      </w:r>
      <w:r>
        <w:rPr>
          <w:rStyle w:val="normaltextrun"/>
          <w:rFonts w:ascii="Calibri" w:hAnsi="Calibri" w:cs="Calibri"/>
          <w:sz w:val="22"/>
          <w:szCs w:val="22"/>
        </w:rPr>
        <w:t>osób, a także norm obyczajowych – w szczególności nie mogą prezentować treści powszechnie uznawanych za wulgarne i obraźliwe, zawierających elementy erotyczne, obsceniczne, obrażające uczucia innych osób, w tym również uczucia religijne, przedstawiających przemoc, treści rasistowskie oraz materiały chronione prawami wyłącznymi lub naruszających prawo do prywatności.  </w:t>
      </w:r>
      <w:r w:rsidRPr="00603AB8">
        <w:rPr>
          <w:rStyle w:val="normaltextrun"/>
        </w:rPr>
        <w:t> </w:t>
      </w:r>
    </w:p>
    <w:p w14:paraId="72162147" w14:textId="77777777" w:rsidR="00603AB8" w:rsidRPr="00603AB8" w:rsidRDefault="00603AB8" w:rsidP="00DE1E30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Przesłanie prac jest jednoznaczne z przekazaniem na rzecz organizatora prawa do nieodpłatnego wykorzystania pracy w celach promocyjnych związanych z konkursem oraz w celach informacyjno-dydaktycznych.  </w:t>
      </w:r>
      <w:r w:rsidRPr="00603AB8">
        <w:rPr>
          <w:rStyle w:val="normaltextrun"/>
        </w:rPr>
        <w:t> </w:t>
      </w:r>
    </w:p>
    <w:p w14:paraId="5607A87D" w14:textId="77777777" w:rsidR="00603AB8" w:rsidRDefault="00603AB8" w:rsidP="00603AB8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D79B73" w14:textId="77777777" w:rsidR="00603AB8" w:rsidRDefault="00603AB8" w:rsidP="00603A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MIEJSCE I TERMIN SKŁADANIA PRAC: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3BF499" w14:textId="77777777" w:rsidR="001A022A" w:rsidRDefault="00603AB8" w:rsidP="00603A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Prace konkursowe należy </w:t>
      </w:r>
      <w:r w:rsidR="001A022A">
        <w:rPr>
          <w:rStyle w:val="normaltextrun"/>
          <w:rFonts w:ascii="Calibri" w:hAnsi="Calibri" w:cs="Calibri"/>
          <w:sz w:val="22"/>
          <w:szCs w:val="22"/>
        </w:rPr>
        <w:t xml:space="preserve">wysłać na adres: </w:t>
      </w:r>
      <w:bookmarkStart w:id="1" w:name="_Hlk129122855"/>
      <w:r w:rsidR="001A4097">
        <w:fldChar w:fldCharType="begin"/>
      </w:r>
      <w:r w:rsidR="001A4097">
        <w:instrText>HYPERLINK "mailto:motywy.literackie@wp.pl"</w:instrText>
      </w:r>
      <w:r w:rsidR="001A4097">
        <w:fldChar w:fldCharType="separate"/>
      </w:r>
      <w:r w:rsidR="001A022A" w:rsidRPr="007610F6">
        <w:rPr>
          <w:rStyle w:val="Hipercze"/>
          <w:rFonts w:ascii="Calibri" w:hAnsi="Calibri" w:cs="Calibri"/>
          <w:sz w:val="22"/>
          <w:szCs w:val="22"/>
        </w:rPr>
        <w:t>motywy.literackie@wp.pl</w:t>
      </w:r>
      <w:r w:rsidR="001A4097">
        <w:rPr>
          <w:rStyle w:val="Hipercze"/>
          <w:rFonts w:ascii="Calibri" w:hAnsi="Calibri" w:cs="Calibri"/>
          <w:sz w:val="22"/>
          <w:szCs w:val="22"/>
        </w:rPr>
        <w:fldChar w:fldCharType="end"/>
      </w:r>
      <w:bookmarkEnd w:id="1"/>
      <w:r w:rsidR="001A022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A022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do dnia </w:t>
      </w:r>
      <w:r w:rsidR="00862B94" w:rsidRPr="001A022A">
        <w:rPr>
          <w:rStyle w:val="normaltextrun"/>
          <w:rFonts w:ascii="Calibri" w:hAnsi="Calibri" w:cs="Calibri"/>
          <w:b/>
          <w:bCs/>
          <w:sz w:val="22"/>
          <w:szCs w:val="22"/>
        </w:rPr>
        <w:t>05</w:t>
      </w:r>
      <w:r w:rsidRPr="001A022A">
        <w:rPr>
          <w:rStyle w:val="normaltextrun"/>
          <w:rFonts w:ascii="Calibri" w:hAnsi="Calibri" w:cs="Calibri"/>
          <w:b/>
          <w:bCs/>
          <w:sz w:val="22"/>
          <w:szCs w:val="22"/>
        </w:rPr>
        <w:t>.0</w:t>
      </w:r>
      <w:r w:rsidR="00862B94" w:rsidRPr="001A022A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1A022A">
        <w:rPr>
          <w:rStyle w:val="normaltextrun"/>
          <w:rFonts w:ascii="Calibri" w:hAnsi="Calibri" w:cs="Calibri"/>
          <w:b/>
          <w:bCs/>
          <w:sz w:val="22"/>
          <w:szCs w:val="22"/>
        </w:rPr>
        <w:t>.202</w:t>
      </w:r>
      <w:r w:rsidR="00F92971" w:rsidRPr="001A022A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001A022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r. </w:t>
      </w:r>
    </w:p>
    <w:p w14:paraId="30737507" w14:textId="734C8119" w:rsidR="00603AB8" w:rsidRPr="001438EE" w:rsidRDefault="001A022A" w:rsidP="00603A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E74B5" w:themeColor="accent5" w:themeShade="BF"/>
          <w:sz w:val="22"/>
          <w:szCs w:val="22"/>
        </w:rPr>
      </w:pPr>
      <w:r w:rsidRPr="001438EE">
        <w:rPr>
          <w:rStyle w:val="normaltextrun"/>
          <w:rFonts w:ascii="Calibri" w:hAnsi="Calibri" w:cs="Calibri"/>
          <w:color w:val="2E74B5" w:themeColor="accent5" w:themeShade="BF"/>
          <w:sz w:val="22"/>
          <w:szCs w:val="22"/>
        </w:rPr>
        <w:t>W treści wiadomości</w:t>
      </w:r>
      <w:r w:rsidR="00603AB8" w:rsidRPr="001438EE">
        <w:rPr>
          <w:rStyle w:val="normaltextrun"/>
          <w:rFonts w:ascii="Calibri" w:hAnsi="Calibri" w:cs="Calibri"/>
          <w:color w:val="2E74B5" w:themeColor="accent5" w:themeShade="BF"/>
          <w:sz w:val="22"/>
          <w:szCs w:val="22"/>
        </w:rPr>
        <w:t> </w:t>
      </w:r>
      <w:r w:rsidRPr="001438EE">
        <w:rPr>
          <w:rStyle w:val="eop"/>
          <w:rFonts w:ascii="Calibri" w:hAnsi="Calibri" w:cs="Calibri"/>
          <w:color w:val="2E74B5" w:themeColor="accent5" w:themeShade="BF"/>
          <w:sz w:val="22"/>
          <w:szCs w:val="22"/>
        </w:rPr>
        <w:t>należy napisać:</w:t>
      </w:r>
    </w:p>
    <w:p w14:paraId="59019949" w14:textId="1B559F0A" w:rsidR="001A022A" w:rsidRPr="001438EE" w:rsidRDefault="001A022A" w:rsidP="001A022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1438EE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Imię i nazwisko autora prezentacji</w:t>
      </w:r>
    </w:p>
    <w:p w14:paraId="3EC305C5" w14:textId="6BD8F8B2" w:rsidR="001A022A" w:rsidRPr="001438EE" w:rsidRDefault="001A022A" w:rsidP="001A022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1438EE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Wybrany motyw </w:t>
      </w:r>
    </w:p>
    <w:p w14:paraId="0F08A2A9" w14:textId="3F72A4C7" w:rsidR="001A022A" w:rsidRPr="001438EE" w:rsidRDefault="001A022A" w:rsidP="001A022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1438EE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Klasa</w:t>
      </w:r>
    </w:p>
    <w:p w14:paraId="3FC6C826" w14:textId="71D4D867" w:rsidR="001A022A" w:rsidRPr="001438EE" w:rsidRDefault="001A022A" w:rsidP="001A022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1438EE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Nazwa szkoły</w:t>
      </w:r>
    </w:p>
    <w:p w14:paraId="0D7EE8D3" w14:textId="68D07A4F" w:rsidR="001A022A" w:rsidRPr="001438EE" w:rsidRDefault="001A022A" w:rsidP="001A022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1438EE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Imię i nazwisko nauczyciela/nauczycieli, którzy opiekują się uczniem</w:t>
      </w:r>
    </w:p>
    <w:p w14:paraId="20F10A55" w14:textId="4889E674" w:rsidR="001A022A" w:rsidRPr="001438EE" w:rsidRDefault="001A022A" w:rsidP="001A022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1438EE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Telefon kontaktowy (proszę podać do kogo jest)</w:t>
      </w:r>
    </w:p>
    <w:p w14:paraId="6D5ACA5A" w14:textId="27B057B9" w:rsidR="001A022A" w:rsidRPr="001438EE" w:rsidRDefault="00140878" w:rsidP="001A0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438EE">
        <w:rPr>
          <w:rStyle w:val="normaltextrun"/>
          <w:rFonts w:ascii="Calibri" w:hAnsi="Calibri" w:cs="Calibri"/>
          <w:sz w:val="22"/>
          <w:szCs w:val="22"/>
        </w:rPr>
        <w:t>Każda szkoła przesyła prace uczniowskie w</w:t>
      </w:r>
      <w:r w:rsidR="001A022A" w:rsidRPr="001438EE">
        <w:rPr>
          <w:rStyle w:val="normaltextrun"/>
          <w:rFonts w:ascii="Calibri" w:hAnsi="Calibri" w:cs="Calibri"/>
          <w:sz w:val="22"/>
          <w:szCs w:val="22"/>
        </w:rPr>
        <w:t xml:space="preserve"> jednym mailu</w:t>
      </w:r>
      <w:r w:rsidRPr="001438EE">
        <w:rPr>
          <w:rStyle w:val="normaltextrun"/>
          <w:rFonts w:ascii="Calibri" w:hAnsi="Calibri" w:cs="Calibri"/>
          <w:sz w:val="22"/>
          <w:szCs w:val="22"/>
        </w:rPr>
        <w:t>.</w:t>
      </w:r>
      <w:r w:rsidR="001A022A" w:rsidRPr="001438E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2DCB492" w14:textId="77777777" w:rsidR="00FC5206" w:rsidRDefault="00FC5206" w:rsidP="00603A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FDB88BA" w14:textId="7DE44A66" w:rsidR="00603AB8" w:rsidRDefault="00603AB8" w:rsidP="00603A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KRYTERIA OCENY PRAC: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1912DF" w14:textId="6EFDFBDD" w:rsidR="00603AB8" w:rsidRPr="001A022A" w:rsidRDefault="00F92971" w:rsidP="00DE1E30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K</w:t>
      </w:r>
      <w:r w:rsidR="00603AB8" w:rsidRPr="001A022A">
        <w:rPr>
          <w:rStyle w:val="normaltextrun"/>
          <w:rFonts w:asciiTheme="minorHAnsi" w:hAnsiTheme="minorHAnsi" w:cstheme="minorHAnsi"/>
          <w:sz w:val="22"/>
          <w:szCs w:val="22"/>
        </w:rPr>
        <w:t xml:space="preserve">omisja w skład, której będą wchodzili nauczyciele </w:t>
      </w: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języka polskiego i informatyki</w:t>
      </w:r>
      <w:r w:rsidR="00E60182" w:rsidRPr="001A022A">
        <w:rPr>
          <w:rStyle w:val="normaltextrun"/>
          <w:rFonts w:asciiTheme="minorHAnsi" w:hAnsiTheme="minorHAnsi" w:cstheme="minorHAnsi"/>
          <w:sz w:val="22"/>
          <w:szCs w:val="22"/>
        </w:rPr>
        <w:t xml:space="preserve"> SP nr 45</w:t>
      </w:r>
      <w:r w:rsidR="00603AB8" w:rsidRPr="001A022A">
        <w:rPr>
          <w:rStyle w:val="normaltextrun"/>
          <w:rFonts w:asciiTheme="minorHAnsi" w:hAnsiTheme="minorHAnsi" w:cstheme="minorHAnsi"/>
          <w:sz w:val="22"/>
          <w:szCs w:val="22"/>
        </w:rPr>
        <w:t xml:space="preserve">, do dnia </w:t>
      </w:r>
      <w:r w:rsidR="00862B94" w:rsidRPr="001A022A">
        <w:rPr>
          <w:rStyle w:val="normaltextrun"/>
          <w:rFonts w:asciiTheme="minorHAnsi" w:hAnsiTheme="minorHAnsi" w:cstheme="minorHAnsi"/>
          <w:sz w:val="22"/>
          <w:szCs w:val="22"/>
        </w:rPr>
        <w:t>15</w:t>
      </w:r>
      <w:r w:rsidR="00603AB8" w:rsidRPr="001A022A">
        <w:rPr>
          <w:rStyle w:val="normaltextrun"/>
          <w:rFonts w:asciiTheme="minorHAnsi" w:hAnsiTheme="minorHAnsi" w:cstheme="minorHAnsi"/>
          <w:sz w:val="22"/>
          <w:szCs w:val="22"/>
        </w:rPr>
        <w:t>.0</w:t>
      </w:r>
      <w:r w:rsidR="00862B94" w:rsidRPr="001A022A"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="00603AB8" w:rsidRPr="001A022A">
        <w:rPr>
          <w:rStyle w:val="normaltextrun"/>
          <w:rFonts w:asciiTheme="minorHAnsi" w:hAnsiTheme="minorHAnsi" w:cstheme="minorHAnsi"/>
          <w:sz w:val="22"/>
          <w:szCs w:val="22"/>
        </w:rPr>
        <w:t>.202</w:t>
      </w: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="00603AB8" w:rsidRPr="001A022A">
        <w:rPr>
          <w:rStyle w:val="normaltextrun"/>
          <w:rFonts w:asciiTheme="minorHAnsi" w:hAnsiTheme="minorHAnsi" w:cstheme="minorHAnsi"/>
          <w:sz w:val="22"/>
          <w:szCs w:val="22"/>
        </w:rPr>
        <w:t xml:space="preserve"> r., dokona oceny prac konkursowych.  </w:t>
      </w:r>
      <w:r w:rsidR="00603AB8" w:rsidRPr="001A022A">
        <w:rPr>
          <w:rStyle w:val="normaltextrun"/>
          <w:rFonts w:asciiTheme="minorHAnsi" w:hAnsiTheme="minorHAnsi" w:cstheme="minorHAnsi"/>
        </w:rPr>
        <w:t> </w:t>
      </w:r>
    </w:p>
    <w:p w14:paraId="74350E86" w14:textId="1B9B0296" w:rsidR="00603AB8" w:rsidRPr="001A022A" w:rsidRDefault="00603AB8" w:rsidP="00DE1E30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Najlepsze trzy prace zostaną nagrodzone. </w:t>
      </w:r>
      <w:r w:rsidR="00F92971" w:rsidRPr="001A022A">
        <w:rPr>
          <w:rStyle w:val="normaltextrun"/>
          <w:rFonts w:asciiTheme="minorHAnsi" w:hAnsiTheme="minorHAnsi" w:cstheme="minorHAnsi"/>
          <w:sz w:val="22"/>
          <w:szCs w:val="22"/>
        </w:rPr>
        <w:t>Komisja może przyznać także wyróżnienia.</w:t>
      </w:r>
      <w:r w:rsidR="00F92971" w:rsidRPr="001A022A">
        <w:rPr>
          <w:rStyle w:val="normaltextrun"/>
          <w:rFonts w:asciiTheme="minorHAnsi" w:hAnsiTheme="minorHAnsi" w:cstheme="minorHAnsi"/>
        </w:rPr>
        <w:t xml:space="preserve"> </w:t>
      </w:r>
    </w:p>
    <w:p w14:paraId="327B2351" w14:textId="77777777" w:rsidR="00603AB8" w:rsidRPr="001A022A" w:rsidRDefault="00603AB8" w:rsidP="00DE1E30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Główne kryteria to:  </w:t>
      </w:r>
      <w:r w:rsidRPr="001A022A">
        <w:rPr>
          <w:rStyle w:val="normaltextrun"/>
          <w:rFonts w:asciiTheme="minorHAnsi" w:hAnsiTheme="minorHAnsi" w:cstheme="minorHAnsi"/>
        </w:rPr>
        <w:t> </w:t>
      </w:r>
    </w:p>
    <w:p w14:paraId="3906AA60" w14:textId="77777777" w:rsidR="00603AB8" w:rsidRPr="001A022A" w:rsidRDefault="00603AB8" w:rsidP="00DE1E30">
      <w:pPr>
        <w:pStyle w:val="paragraph"/>
        <w:numPr>
          <w:ilvl w:val="0"/>
          <w:numId w:val="14"/>
        </w:numPr>
        <w:spacing w:before="0" w:beforeAutospacing="0" w:after="0" w:afterAutospacing="0"/>
        <w:ind w:left="113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Zgodność z tematem </w:t>
      </w:r>
      <w:r w:rsidRPr="001A02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C2F772" w14:textId="77777777" w:rsidR="00603AB8" w:rsidRPr="001A022A" w:rsidRDefault="00603AB8" w:rsidP="00DE1E30">
      <w:pPr>
        <w:pStyle w:val="paragraph"/>
        <w:numPr>
          <w:ilvl w:val="0"/>
          <w:numId w:val="14"/>
        </w:numPr>
        <w:spacing w:before="0" w:beforeAutospacing="0" w:after="0" w:afterAutospacing="0"/>
        <w:ind w:left="113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Ciekawe ujęcie tematu</w:t>
      </w:r>
      <w:r w:rsidRPr="001A02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9BB0B3" w14:textId="77777777" w:rsidR="00603AB8" w:rsidRPr="001A022A" w:rsidRDefault="00603AB8" w:rsidP="00DE1E30">
      <w:pPr>
        <w:pStyle w:val="paragraph"/>
        <w:numPr>
          <w:ilvl w:val="0"/>
          <w:numId w:val="14"/>
        </w:numPr>
        <w:spacing w:before="0" w:beforeAutospacing="0" w:after="0" w:afterAutospacing="0"/>
        <w:ind w:left="113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Zakres wykorzystania materiału lekturowego</w:t>
      </w:r>
      <w:r w:rsidRPr="001A02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D6862A" w14:textId="77777777" w:rsidR="00603AB8" w:rsidRPr="001A022A" w:rsidRDefault="00603AB8" w:rsidP="00DE1E30">
      <w:pPr>
        <w:pStyle w:val="paragraph"/>
        <w:numPr>
          <w:ilvl w:val="0"/>
          <w:numId w:val="14"/>
        </w:numPr>
        <w:spacing w:before="0" w:beforeAutospacing="0" w:after="0" w:afterAutospacing="0"/>
        <w:ind w:left="113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Poprawność językowa, ortograficzna, interpunkcyjna</w:t>
      </w:r>
      <w:r w:rsidRPr="001A02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E5C983" w14:textId="2BC57676" w:rsidR="00603AB8" w:rsidRPr="001A022A" w:rsidRDefault="00603AB8" w:rsidP="00DE1E30">
      <w:pPr>
        <w:pStyle w:val="paragraph"/>
        <w:numPr>
          <w:ilvl w:val="0"/>
          <w:numId w:val="14"/>
        </w:numPr>
        <w:spacing w:before="0" w:beforeAutospacing="0" w:after="0" w:afterAutospacing="0"/>
        <w:ind w:left="113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Estetyka wykonania</w:t>
      </w:r>
    </w:p>
    <w:p w14:paraId="1092CE81" w14:textId="6562BA76" w:rsidR="00603AB8" w:rsidRPr="001A022A" w:rsidRDefault="00603AB8" w:rsidP="00243EFE">
      <w:pPr>
        <w:pStyle w:val="paragraph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18"/>
          <w:szCs w:val="18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Prace niespełniające kryteriów nie zostaną ocenione.</w:t>
      </w:r>
      <w:r w:rsidRPr="001A02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E08379" w14:textId="3E96C03F" w:rsidR="001A022A" w:rsidRPr="001A022A" w:rsidRDefault="001A022A" w:rsidP="00DE1E30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Zwycięscy zostaną poinformowani o zajętym miejscu drogą mailową lub telefoniczną.</w:t>
      </w:r>
    </w:p>
    <w:p w14:paraId="6B08D4A2" w14:textId="4F11D335" w:rsidR="00603AB8" w:rsidRPr="001A022A" w:rsidRDefault="00603AB8" w:rsidP="00DE1E30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Wyniki konkursu zostaną opublikowane na stronie internetowej</w:t>
      </w:r>
      <w:r w:rsidR="00F92971" w:rsidRPr="001A022A">
        <w:rPr>
          <w:rStyle w:val="normaltextrun"/>
          <w:rFonts w:asciiTheme="minorHAnsi" w:hAnsiTheme="minorHAnsi" w:cstheme="minorHAnsi"/>
          <w:sz w:val="22"/>
          <w:szCs w:val="22"/>
        </w:rPr>
        <w:t xml:space="preserve"> SP nr 45</w:t>
      </w: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.  </w:t>
      </w:r>
      <w:r w:rsidRPr="001A022A">
        <w:rPr>
          <w:rStyle w:val="normaltextrun"/>
          <w:rFonts w:asciiTheme="minorHAnsi" w:hAnsiTheme="minorHAnsi" w:cstheme="minorHAnsi"/>
        </w:rPr>
        <w:t> </w:t>
      </w:r>
    </w:p>
    <w:p w14:paraId="4CD24206" w14:textId="74C3DF99" w:rsidR="00603AB8" w:rsidRDefault="00603AB8" w:rsidP="00DE1E30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>Najlepsze prace zostaną nagrodzone oraz</w:t>
      </w:r>
      <w:r w:rsidR="008A4B28" w:rsidRPr="001A022A">
        <w:rPr>
          <w:rStyle w:val="normaltextrun"/>
          <w:rFonts w:asciiTheme="minorHAnsi" w:hAnsiTheme="minorHAnsi" w:cstheme="minorHAnsi"/>
          <w:sz w:val="22"/>
          <w:szCs w:val="22"/>
        </w:rPr>
        <w:t xml:space="preserve"> mogą być</w:t>
      </w:r>
      <w:r w:rsidRPr="001A022A">
        <w:rPr>
          <w:rStyle w:val="normaltextrun"/>
          <w:rFonts w:asciiTheme="minorHAnsi" w:hAnsiTheme="minorHAnsi" w:cstheme="minorHAnsi"/>
          <w:sz w:val="22"/>
          <w:szCs w:val="22"/>
        </w:rPr>
        <w:t xml:space="preserve"> umieszczone na szkolnej stronie internetowej: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https://sp45.edu.bydgoszcz.pl/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3BC974" w14:textId="77777777" w:rsidR="00603AB8" w:rsidRDefault="00603AB8" w:rsidP="00603AB8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3BBA84" w14:textId="145D6E1B" w:rsidR="00DD7E5E" w:rsidRPr="004E6348" w:rsidRDefault="00603AB8" w:rsidP="004E63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POSTANOWIENIA KOŃCOWE: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A7CB8C" w14:textId="77777777" w:rsidR="00DD7E5E" w:rsidRDefault="00DD7E5E" w:rsidP="00DE1E30">
      <w:pPr>
        <w:pStyle w:val="paragraph"/>
        <w:numPr>
          <w:ilvl w:val="0"/>
          <w:numId w:val="6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Decyzja komisji oceniającej jest nieodwołalna.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38768D" w14:textId="77777777" w:rsidR="00DD7E5E" w:rsidRDefault="00DD7E5E" w:rsidP="00DE1E30">
      <w:pPr>
        <w:pStyle w:val="paragraph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Przystąpienie do konkursu jest równoznaczne z akceptacją niniejszego Regulaminu przez ucznia, jego rodziców lub opiekunów prawnych.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28DE03" w14:textId="77777777" w:rsidR="00DD7E5E" w:rsidRDefault="00DD7E5E" w:rsidP="00DE1E30">
      <w:pPr>
        <w:pStyle w:val="paragraph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Regulamin konkursu oraz jego wyniki będą dostępne na stronie internetowej szkoły: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https://sp45.edu.bydgoszcz.pl/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D9C3F3" w14:textId="77777777" w:rsidR="00DD7E5E" w:rsidRDefault="00DD7E5E" w:rsidP="00DE1E30">
      <w:pPr>
        <w:pStyle w:val="paragraph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Uczniowie w ramach konkursu wyrażają tym samym zgodę na przetwarzanie przez organizatora swoich danych osobowych wyłącznie na potrzeby konkursu.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3F1738" w14:textId="77777777" w:rsidR="00DD7E5E" w:rsidRDefault="00DD7E5E" w:rsidP="00DE1E30">
      <w:pPr>
        <w:pStyle w:val="paragraph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Zgłoszenie jest jednoznaczne z akceptowaniem warunków Regulaminu Konkursu.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E79C8D" w14:textId="68C4ADA3" w:rsidR="00434796" w:rsidRPr="00392637" w:rsidRDefault="00DD7E5E" w:rsidP="00392637">
      <w:pPr>
        <w:pStyle w:val="paragraph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Wszystkie prace zgłoszone do konkursu stają się własnością organizatora. Autorzy przenoszą na</w:t>
      </w:r>
      <w:r w:rsidR="00726C29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organizatora prawa autorskie, tj. prawa do przenoszenia dzieła na nośniki elektroniczne, prawa do</w:t>
      </w:r>
      <w:r w:rsidR="00726C29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publikacji i ich prezentacji. Zgłoszenie pracy do konkursu jest związane</w:t>
      </w:r>
      <w:r w:rsidR="00726C2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 nieodpłatnym przeniesieniem autorskich praw majątkowych do pracy na rzecz Organizatora/Szkoły Podstawowej nr 45 w Bydgoszczy zgodnie z przepisami ustawy z dnia 4 lutego 1994 r. o prawie autorskim.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7A7B1D" w14:textId="320ACE36" w:rsidR="00DD7E5E" w:rsidRDefault="00DD7E5E" w:rsidP="00604DCD">
      <w:pPr>
        <w:pStyle w:val="paragraph"/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Zgodnie z przepisami ustawy z dnia 4 lutego 1994 r. o prawie autorskim i prawach pokrewnych (Dz.</w:t>
      </w:r>
      <w:r w:rsidR="00515CA9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U. z 2006 r. Nr 90, poz. 631, z późn. zm.);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D1E8A5" w14:textId="2B52B362" w:rsidR="00DD7E5E" w:rsidRDefault="00DD7E5E" w:rsidP="00604DCD">
      <w:pPr>
        <w:pStyle w:val="paragraph"/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Zgodnie z przepisami Rozporządzenia Parlamentu Europejskiego i Rady (UE) 2016/679 z dnia 27</w:t>
      </w:r>
      <w:r w:rsidR="00515CA9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danych), zwanego „RODO”, opublikowanego w Dzienniku Ustaw z dnia 10 maja 2018 r. o ochronie danych osobowych (Dz.U. z 2018 r. poz. 1000)</w:t>
      </w:r>
      <w:r w:rsidR="00604DC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20BC96" w14:textId="38C7C283" w:rsidR="00DD7E5E" w:rsidRPr="00DD7E5E" w:rsidRDefault="00DD7E5E" w:rsidP="00DE1E30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Organizatorzy konkursu: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13A95C" w14:textId="0DAF096C" w:rsidR="00DF70F8" w:rsidRDefault="00DF70F8" w:rsidP="00DE1E30">
      <w:pPr>
        <w:pStyle w:val="Akapitzlist"/>
        <w:numPr>
          <w:ilvl w:val="0"/>
          <w:numId w:val="2"/>
        </w:numPr>
      </w:pPr>
      <w:r>
        <w:t>nauczycielki języka polskiego:</w:t>
      </w:r>
    </w:p>
    <w:p w14:paraId="7DB8E3A0" w14:textId="77777777" w:rsidR="00074770" w:rsidRDefault="00074770" w:rsidP="00E60182">
      <w:pPr>
        <w:pStyle w:val="Akapitzlist"/>
        <w:numPr>
          <w:ilvl w:val="0"/>
          <w:numId w:val="1"/>
        </w:numPr>
        <w:ind w:left="1985" w:hanging="284"/>
      </w:pPr>
      <w:r>
        <w:t>Kuźniar Magdalena</w:t>
      </w:r>
    </w:p>
    <w:p w14:paraId="3901687D" w14:textId="77777777" w:rsidR="00074770" w:rsidRDefault="00074770" w:rsidP="00DE1E30">
      <w:pPr>
        <w:pStyle w:val="Akapitzlist"/>
        <w:numPr>
          <w:ilvl w:val="0"/>
          <w:numId w:val="1"/>
        </w:numPr>
        <w:ind w:left="1985" w:hanging="284"/>
      </w:pPr>
      <w:r w:rsidRPr="006C19E7">
        <w:t>Malińska Emilia</w:t>
      </w:r>
    </w:p>
    <w:p w14:paraId="06124487" w14:textId="77777777" w:rsidR="00074770" w:rsidRPr="006C19E7" w:rsidRDefault="00074770" w:rsidP="00DE1E30">
      <w:pPr>
        <w:pStyle w:val="Akapitzlist"/>
        <w:numPr>
          <w:ilvl w:val="0"/>
          <w:numId w:val="1"/>
        </w:numPr>
        <w:ind w:left="1985" w:hanging="284"/>
      </w:pPr>
      <w:r w:rsidRPr="006C19E7">
        <w:t xml:space="preserve">Okrucińska Elżbieta </w:t>
      </w:r>
    </w:p>
    <w:p w14:paraId="05DB9C9A" w14:textId="77777777" w:rsidR="00074770" w:rsidRDefault="00074770" w:rsidP="00E60182">
      <w:pPr>
        <w:pStyle w:val="Akapitzlist"/>
        <w:numPr>
          <w:ilvl w:val="0"/>
          <w:numId w:val="1"/>
        </w:numPr>
        <w:ind w:left="1985" w:hanging="284"/>
      </w:pPr>
      <w:r w:rsidRPr="000A172E">
        <w:t>Onisiewicz Grażyna</w:t>
      </w:r>
    </w:p>
    <w:p w14:paraId="12BE7145" w14:textId="6EE4015A" w:rsidR="0051144F" w:rsidRDefault="00DF70F8" w:rsidP="00DE1E30">
      <w:pPr>
        <w:pStyle w:val="Akapitzlist"/>
        <w:numPr>
          <w:ilvl w:val="0"/>
          <w:numId w:val="2"/>
        </w:numPr>
      </w:pPr>
      <w:r>
        <w:t>nauczycielka informatyki</w:t>
      </w:r>
      <w:r w:rsidR="0051144F">
        <w:t>:</w:t>
      </w:r>
    </w:p>
    <w:p w14:paraId="4C2E6235" w14:textId="2E41D3F4" w:rsidR="001804E4" w:rsidRDefault="00DF70F8" w:rsidP="00DE1E30">
      <w:pPr>
        <w:pStyle w:val="Akapitzlist"/>
        <w:numPr>
          <w:ilvl w:val="0"/>
          <w:numId w:val="1"/>
        </w:numPr>
        <w:spacing w:after="0" w:line="240" w:lineRule="auto"/>
        <w:ind w:left="1985" w:hanging="284"/>
      </w:pPr>
      <w:r>
        <w:t>Górska</w:t>
      </w:r>
      <w:r w:rsidR="000A172E" w:rsidRPr="000A172E">
        <w:t xml:space="preserve"> </w:t>
      </w:r>
      <w:r w:rsidR="000A172E">
        <w:t>Renata</w:t>
      </w:r>
      <w:r w:rsidR="008A4B28">
        <w:t>, tel. 601 67 16 57</w:t>
      </w:r>
    </w:p>
    <w:sectPr w:rsidR="001804E4" w:rsidSect="0078289C">
      <w:headerReference w:type="default" r:id="rId10"/>
      <w:footerReference w:type="default" r:id="rId11"/>
      <w:pgSz w:w="11906" w:h="16838"/>
      <w:pgMar w:top="2392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1EEC" w14:textId="77777777" w:rsidR="00F462F1" w:rsidRDefault="00F462F1" w:rsidP="00D86A82">
      <w:pPr>
        <w:spacing w:after="0" w:line="240" w:lineRule="auto"/>
      </w:pPr>
      <w:r>
        <w:separator/>
      </w:r>
    </w:p>
  </w:endnote>
  <w:endnote w:type="continuationSeparator" w:id="0">
    <w:p w14:paraId="74CBA458" w14:textId="77777777" w:rsidR="00F462F1" w:rsidRDefault="00F462F1" w:rsidP="00D8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3310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854F92" w14:textId="6AFB44AA" w:rsidR="00DF70F8" w:rsidRDefault="00DF70F8">
            <w:pPr>
              <w:pStyle w:val="Stopka"/>
              <w:jc w:val="right"/>
            </w:pPr>
            <w:r w:rsidRPr="00280932">
              <w:rPr>
                <w:sz w:val="20"/>
                <w:szCs w:val="20"/>
              </w:rPr>
              <w:t xml:space="preserve">Strona </w:t>
            </w:r>
            <w:r w:rsidRPr="00280932">
              <w:rPr>
                <w:b/>
                <w:bCs/>
                <w:sz w:val="20"/>
                <w:szCs w:val="20"/>
              </w:rPr>
              <w:fldChar w:fldCharType="begin"/>
            </w:r>
            <w:r w:rsidRPr="00280932">
              <w:rPr>
                <w:b/>
                <w:bCs/>
                <w:sz w:val="20"/>
                <w:szCs w:val="20"/>
              </w:rPr>
              <w:instrText>PAGE</w:instrText>
            </w:r>
            <w:r w:rsidRPr="00280932">
              <w:rPr>
                <w:b/>
                <w:bCs/>
                <w:sz w:val="20"/>
                <w:szCs w:val="20"/>
              </w:rPr>
              <w:fldChar w:fldCharType="separate"/>
            </w:r>
            <w:r w:rsidRPr="00280932">
              <w:rPr>
                <w:b/>
                <w:bCs/>
                <w:sz w:val="20"/>
                <w:szCs w:val="20"/>
              </w:rPr>
              <w:t>2</w:t>
            </w:r>
            <w:r w:rsidRPr="00280932">
              <w:rPr>
                <w:b/>
                <w:bCs/>
                <w:sz w:val="20"/>
                <w:szCs w:val="20"/>
              </w:rPr>
              <w:fldChar w:fldCharType="end"/>
            </w:r>
            <w:r w:rsidRPr="00280932">
              <w:rPr>
                <w:sz w:val="20"/>
                <w:szCs w:val="20"/>
              </w:rPr>
              <w:t xml:space="preserve"> z </w:t>
            </w:r>
            <w:r w:rsidRPr="00280932">
              <w:rPr>
                <w:b/>
                <w:bCs/>
                <w:sz w:val="20"/>
                <w:szCs w:val="20"/>
              </w:rPr>
              <w:fldChar w:fldCharType="begin"/>
            </w:r>
            <w:r w:rsidRPr="00280932">
              <w:rPr>
                <w:b/>
                <w:bCs/>
                <w:sz w:val="20"/>
                <w:szCs w:val="20"/>
              </w:rPr>
              <w:instrText>NUMPAGES</w:instrText>
            </w:r>
            <w:r w:rsidRPr="00280932">
              <w:rPr>
                <w:b/>
                <w:bCs/>
                <w:sz w:val="20"/>
                <w:szCs w:val="20"/>
              </w:rPr>
              <w:fldChar w:fldCharType="separate"/>
            </w:r>
            <w:r w:rsidRPr="00280932">
              <w:rPr>
                <w:b/>
                <w:bCs/>
                <w:sz w:val="20"/>
                <w:szCs w:val="20"/>
              </w:rPr>
              <w:t>2</w:t>
            </w:r>
            <w:r w:rsidRPr="0028093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9B7710" w14:textId="77777777" w:rsidR="00DF70F8" w:rsidRDefault="00DF7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3B96" w14:textId="77777777" w:rsidR="00F462F1" w:rsidRDefault="00F462F1" w:rsidP="00D86A82">
      <w:pPr>
        <w:spacing w:after="0" w:line="240" w:lineRule="auto"/>
      </w:pPr>
      <w:r>
        <w:separator/>
      </w:r>
    </w:p>
  </w:footnote>
  <w:footnote w:type="continuationSeparator" w:id="0">
    <w:p w14:paraId="765F6CFF" w14:textId="77777777" w:rsidR="00F462F1" w:rsidRDefault="00F462F1" w:rsidP="00D8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9D49" w14:textId="250FD676" w:rsidR="00D86A82" w:rsidRDefault="00582E0B" w:rsidP="00582E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58ED37" wp14:editId="011D70A7">
          <wp:simplePos x="0" y="0"/>
          <wp:positionH relativeFrom="column">
            <wp:posOffset>3614420</wp:posOffset>
          </wp:positionH>
          <wp:positionV relativeFrom="paragraph">
            <wp:posOffset>-11430</wp:posOffset>
          </wp:positionV>
          <wp:extent cx="1614170" cy="909320"/>
          <wp:effectExtent l="0" t="0" r="5080" b="5080"/>
          <wp:wrapNone/>
          <wp:docPr id="49" name="Obraz 4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5BFCB0" wp14:editId="57527FEA">
          <wp:simplePos x="0" y="0"/>
          <wp:positionH relativeFrom="column">
            <wp:posOffset>579120</wp:posOffset>
          </wp:positionH>
          <wp:positionV relativeFrom="paragraph">
            <wp:posOffset>-117436</wp:posOffset>
          </wp:positionV>
          <wp:extent cx="1060450" cy="1097241"/>
          <wp:effectExtent l="0" t="0" r="6350" b="8255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49" cy="109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6C0"/>
      </v:shape>
    </w:pict>
  </w:numPicBullet>
  <w:abstractNum w:abstractNumId="0" w15:restartNumberingAfterBreak="0">
    <w:nsid w:val="02FF2ED3"/>
    <w:multiLevelType w:val="multilevel"/>
    <w:tmpl w:val="12A46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819E3"/>
    <w:multiLevelType w:val="hybridMultilevel"/>
    <w:tmpl w:val="1FD8186C"/>
    <w:lvl w:ilvl="0" w:tplc="FFFFFFFF">
      <w:start w:val="1"/>
      <w:numFmt w:val="decimal"/>
      <w:lvlText w:val="%1."/>
      <w:lvlJc w:val="left"/>
      <w:pPr>
        <w:ind w:left="2487" w:hanging="360"/>
      </w:p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BA96625"/>
    <w:multiLevelType w:val="multilevel"/>
    <w:tmpl w:val="D4EACA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B0744"/>
    <w:multiLevelType w:val="multilevel"/>
    <w:tmpl w:val="D666A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44104"/>
    <w:multiLevelType w:val="multilevel"/>
    <w:tmpl w:val="D41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5550B4"/>
    <w:multiLevelType w:val="multilevel"/>
    <w:tmpl w:val="152A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60D64"/>
    <w:multiLevelType w:val="multilevel"/>
    <w:tmpl w:val="4B70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F2988"/>
    <w:multiLevelType w:val="multilevel"/>
    <w:tmpl w:val="283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75FE5"/>
    <w:multiLevelType w:val="multilevel"/>
    <w:tmpl w:val="705C0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25DA3"/>
    <w:multiLevelType w:val="hybridMultilevel"/>
    <w:tmpl w:val="DFF41B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5F1831"/>
    <w:multiLevelType w:val="hybridMultilevel"/>
    <w:tmpl w:val="5CDCFC1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2D55A2"/>
    <w:multiLevelType w:val="hybridMultilevel"/>
    <w:tmpl w:val="CA22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C48E8"/>
    <w:multiLevelType w:val="multilevel"/>
    <w:tmpl w:val="5E9AA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E6BC4"/>
    <w:multiLevelType w:val="multilevel"/>
    <w:tmpl w:val="FCACD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25AA0"/>
    <w:multiLevelType w:val="multilevel"/>
    <w:tmpl w:val="EA9E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CC1D79"/>
    <w:multiLevelType w:val="multilevel"/>
    <w:tmpl w:val="DE8E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50DE7"/>
    <w:multiLevelType w:val="multilevel"/>
    <w:tmpl w:val="21F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6322D4"/>
    <w:multiLevelType w:val="multilevel"/>
    <w:tmpl w:val="9968B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841284">
    <w:abstractNumId w:val="9"/>
  </w:num>
  <w:num w:numId="2" w16cid:durableId="615718497">
    <w:abstractNumId w:val="10"/>
  </w:num>
  <w:num w:numId="3" w16cid:durableId="526677316">
    <w:abstractNumId w:val="4"/>
  </w:num>
  <w:num w:numId="4" w16cid:durableId="358895412">
    <w:abstractNumId w:val="5"/>
  </w:num>
  <w:num w:numId="5" w16cid:durableId="1486312289">
    <w:abstractNumId w:val="7"/>
  </w:num>
  <w:num w:numId="6" w16cid:durableId="404646192">
    <w:abstractNumId w:val="15"/>
  </w:num>
  <w:num w:numId="7" w16cid:durableId="960308565">
    <w:abstractNumId w:val="3"/>
  </w:num>
  <w:num w:numId="8" w16cid:durableId="1824081711">
    <w:abstractNumId w:val="0"/>
  </w:num>
  <w:num w:numId="9" w16cid:durableId="43139820">
    <w:abstractNumId w:val="17"/>
  </w:num>
  <w:num w:numId="10" w16cid:durableId="830482993">
    <w:abstractNumId w:val="12"/>
  </w:num>
  <w:num w:numId="11" w16cid:durableId="1995982596">
    <w:abstractNumId w:val="13"/>
  </w:num>
  <w:num w:numId="12" w16cid:durableId="649946884">
    <w:abstractNumId w:val="14"/>
  </w:num>
  <w:num w:numId="13" w16cid:durableId="1245991378">
    <w:abstractNumId w:val="2"/>
  </w:num>
  <w:num w:numId="14" w16cid:durableId="3822247">
    <w:abstractNumId w:val="16"/>
  </w:num>
  <w:num w:numId="15" w16cid:durableId="317156916">
    <w:abstractNumId w:val="1"/>
  </w:num>
  <w:num w:numId="16" w16cid:durableId="1787581072">
    <w:abstractNumId w:val="6"/>
  </w:num>
  <w:num w:numId="17" w16cid:durableId="593710803">
    <w:abstractNumId w:val="8"/>
  </w:num>
  <w:num w:numId="18" w16cid:durableId="209134259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AC"/>
    <w:rsid w:val="00060393"/>
    <w:rsid w:val="00060BEC"/>
    <w:rsid w:val="00074770"/>
    <w:rsid w:val="0009573B"/>
    <w:rsid w:val="000A172E"/>
    <w:rsid w:val="000A59C7"/>
    <w:rsid w:val="000C5E04"/>
    <w:rsid w:val="000E32B4"/>
    <w:rsid w:val="000F30D2"/>
    <w:rsid w:val="001028A1"/>
    <w:rsid w:val="0012020E"/>
    <w:rsid w:val="00140878"/>
    <w:rsid w:val="001438EE"/>
    <w:rsid w:val="00163DBB"/>
    <w:rsid w:val="001804E4"/>
    <w:rsid w:val="001A022A"/>
    <w:rsid w:val="001A4097"/>
    <w:rsid w:val="00243EFE"/>
    <w:rsid w:val="00261716"/>
    <w:rsid w:val="0026703A"/>
    <w:rsid w:val="00276299"/>
    <w:rsid w:val="00280932"/>
    <w:rsid w:val="00295037"/>
    <w:rsid w:val="002B0CC1"/>
    <w:rsid w:val="002F469E"/>
    <w:rsid w:val="00313982"/>
    <w:rsid w:val="00392637"/>
    <w:rsid w:val="003F2677"/>
    <w:rsid w:val="00434796"/>
    <w:rsid w:val="004433E3"/>
    <w:rsid w:val="00443A68"/>
    <w:rsid w:val="00476E85"/>
    <w:rsid w:val="004D20DD"/>
    <w:rsid w:val="004E6348"/>
    <w:rsid w:val="0051144F"/>
    <w:rsid w:val="00515CA9"/>
    <w:rsid w:val="00582E0B"/>
    <w:rsid w:val="00603AB8"/>
    <w:rsid w:val="00604DCD"/>
    <w:rsid w:val="006439B4"/>
    <w:rsid w:val="00666508"/>
    <w:rsid w:val="00683D13"/>
    <w:rsid w:val="006915A9"/>
    <w:rsid w:val="006C19E7"/>
    <w:rsid w:val="00726C29"/>
    <w:rsid w:val="007472B6"/>
    <w:rsid w:val="0078289C"/>
    <w:rsid w:val="007844E4"/>
    <w:rsid w:val="007D399C"/>
    <w:rsid w:val="007D5D6A"/>
    <w:rsid w:val="007E69FF"/>
    <w:rsid w:val="00862B94"/>
    <w:rsid w:val="00894814"/>
    <w:rsid w:val="008A4B28"/>
    <w:rsid w:val="008C0C15"/>
    <w:rsid w:val="008D68BA"/>
    <w:rsid w:val="00905D54"/>
    <w:rsid w:val="00943BA1"/>
    <w:rsid w:val="00944127"/>
    <w:rsid w:val="009673B6"/>
    <w:rsid w:val="009700A9"/>
    <w:rsid w:val="009B7335"/>
    <w:rsid w:val="009D58BA"/>
    <w:rsid w:val="009E069B"/>
    <w:rsid w:val="00A21FA0"/>
    <w:rsid w:val="00A23BC7"/>
    <w:rsid w:val="00A342EC"/>
    <w:rsid w:val="00A63B08"/>
    <w:rsid w:val="00A955B4"/>
    <w:rsid w:val="00B11C89"/>
    <w:rsid w:val="00BA7A6A"/>
    <w:rsid w:val="00BB05BC"/>
    <w:rsid w:val="00BD16C2"/>
    <w:rsid w:val="00BD7E92"/>
    <w:rsid w:val="00BF4605"/>
    <w:rsid w:val="00C67C59"/>
    <w:rsid w:val="00CF7AAC"/>
    <w:rsid w:val="00D53726"/>
    <w:rsid w:val="00D649DC"/>
    <w:rsid w:val="00D82D47"/>
    <w:rsid w:val="00D86A82"/>
    <w:rsid w:val="00D86CEC"/>
    <w:rsid w:val="00DD7E5E"/>
    <w:rsid w:val="00DE1E30"/>
    <w:rsid w:val="00DF70F8"/>
    <w:rsid w:val="00E60182"/>
    <w:rsid w:val="00EC3E10"/>
    <w:rsid w:val="00EC3E16"/>
    <w:rsid w:val="00F31048"/>
    <w:rsid w:val="00F462F1"/>
    <w:rsid w:val="00F92971"/>
    <w:rsid w:val="00F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9E8F8"/>
  <w15:docId w15:val="{407E0D3C-55FC-4CFF-9EB1-A4B7064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2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A82"/>
  </w:style>
  <w:style w:type="paragraph" w:styleId="Stopka">
    <w:name w:val="footer"/>
    <w:basedOn w:val="Normalny"/>
    <w:link w:val="StopkaZnak"/>
    <w:uiPriority w:val="99"/>
    <w:unhideWhenUsed/>
    <w:rsid w:val="00D8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82"/>
  </w:style>
  <w:style w:type="paragraph" w:styleId="NormalnyWeb">
    <w:name w:val="Normal (Web)"/>
    <w:basedOn w:val="Normalny"/>
    <w:uiPriority w:val="99"/>
    <w:semiHidden/>
    <w:unhideWhenUsed/>
    <w:rsid w:val="0018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4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7E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E9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D7E5E"/>
  </w:style>
  <w:style w:type="character" w:customStyle="1" w:styleId="eop">
    <w:name w:val="eop"/>
    <w:basedOn w:val="Domylnaczcionkaakapitu"/>
    <w:rsid w:val="00DD7E5E"/>
  </w:style>
  <w:style w:type="character" w:customStyle="1" w:styleId="spellingerror">
    <w:name w:val="spellingerror"/>
    <w:basedOn w:val="Domylnaczcionkaakapitu"/>
    <w:rsid w:val="0060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45.edu.bydgoszcz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45.edu.bydgoszcz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7737-ECFF-4828-9BA9-4A7706AE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Górska</dc:creator>
  <cp:keywords/>
  <dc:description/>
  <cp:lastModifiedBy>Renia GÓRSKA</cp:lastModifiedBy>
  <cp:revision>2</cp:revision>
  <cp:lastPrinted>2023-03-07T21:47:00Z</cp:lastPrinted>
  <dcterms:created xsi:type="dcterms:W3CDTF">2022-03-15T08:28:00Z</dcterms:created>
  <dcterms:modified xsi:type="dcterms:W3CDTF">2023-03-08T21:37:00Z</dcterms:modified>
</cp:coreProperties>
</file>